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BA483F" w:rsidP="005C2B5C">
      <w:pPr>
        <w:spacing w:after="264"/>
        <w:jc w:val="center"/>
        <w:rPr>
          <w:rFonts w:cs="Times New Roman"/>
          <w:b/>
          <w:bCs/>
          <w:sz w:val="44"/>
          <w:szCs w:val="44"/>
        </w:rPr>
      </w:pPr>
      <w:r>
        <w:rPr>
          <w:rFonts w:cs="Times New Roman"/>
          <w:b/>
          <w:bCs/>
          <w:sz w:val="44"/>
          <w:szCs w:val="44"/>
        </w:rPr>
        <w:t>Osuna v. Diamond Bar Village Association</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BA483F" w:rsidP="00E31A1C">
      <w:pPr>
        <w:spacing w:afterLines="0" w:after="0"/>
        <w:jc w:val="center"/>
        <w:rPr>
          <w:rFonts w:cs="Times New Roman"/>
          <w:sz w:val="28"/>
          <w:szCs w:val="28"/>
        </w:rPr>
      </w:pPr>
      <w:r>
        <w:rPr>
          <w:rFonts w:cs="Times New Roman"/>
          <w:sz w:val="28"/>
          <w:szCs w:val="28"/>
        </w:rPr>
        <w:t>SE</w:t>
      </w:r>
    </w:p>
    <w:p w14:paraId="1B4DFB73" w14:textId="399B0E96"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585110">
        <w:rPr>
          <w:rFonts w:cs="Times New Roman"/>
          <w:noProof/>
          <w:szCs w:val="24"/>
        </w:rPr>
        <w:t>March 14,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BA483F" w:rsidP="00ED2D7D">
      <w:pPr>
        <w:spacing w:after="264"/>
        <w:rPr>
          <w:rFonts w:cs="Times New Roman"/>
          <w:szCs w:val="24"/>
        </w:rPr>
      </w:pPr>
      <w:r>
        <w:rPr>
          <w:rFonts w:cs="Times New Roman"/>
          <w:szCs w:val="24"/>
        </w:rPr>
        <w:t>
          Client purchased the real property located at 23641 Golden Spring Dr., Unit C-13, Diamond Bar, 91765 (the "Property") nearly two years ago. Last year, the tenant in Unit C-18, which is directly above the Property, lit the unit on fire. This fire caused damage to several units, including the Property.  
          <w:br/>
          <w:br/>
          Following the fire, the HOA advised Client to file a claim with her own insurance company. They denied coverage under the HOA’s policy. The Property is uninhabitable and Client has had to temporarily rent another condo through the assistance of her homeowner’s insurance policy, which will soon run its limit for displacement costs.
          <w:br/>
          <w:br/>
          Client is seeking to escalate against the HOA and the owner of C-18, who happens to be the HOA President. The HOA President has stalled remediating his unit, which has consequently delayed Client’s remediation of the Property.
          <w:br/>
          <w:br/>
          Client has viable claims against the HOA for: (i) breach of the governing documents; (ii) breach of the board’s fiduciary duty; (iii) negligence; and (iv) nuisance. Client has the same viable claims against the Neighbor.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BA483F" w:rsidP="00EF2457">
            <w:pPr>
              <w:spacing w:afterLines="0" w:after="0"/>
              <w:rPr>
                <w:rFonts w:cs="Times New Roman"/>
                <w:sz w:val="20"/>
                <w:szCs w:val="20"/>
              </w:rPr>
            </w:pPr>
            <w:r>
              <w:rPr>
                <w:rFonts w:cs="Times New Roman"/>
                <w:sz w:val="20"/>
                <w:szCs w:val="20"/>
              </w:rPr>
              <w:t>Vianey Osuna</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BA483F" w:rsidP="00EF2457">
            <w:pPr>
              <w:spacing w:afterLines="0" w:after="0"/>
              <w:rPr>
                <w:rFonts w:cs="Times New Roman"/>
                <w:sz w:val="20"/>
                <w:szCs w:val="20"/>
              </w:rPr>
            </w:pPr>
            <w:r>
              <w:rPr>
                <w:rFonts w:cs="Times New Roman"/>
                <w:sz w:val="20"/>
                <w:szCs w:val="20"/>
              </w:rPr>
              <w:t>Diamond Bar Village Association ("HOA")</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BA483F" w:rsidP="00EF2457">
            <w:pPr>
              <w:spacing w:afterLines="0" w:after="0"/>
              <w:rPr>
                <w:rFonts w:cs="Times New Roman"/>
                <w:sz w:val="20"/>
                <w:szCs w:val="20"/>
              </w:rPr>
            </w:pPr>
            <w:r>
              <w:rPr>
                <w:rFonts w:cs="Times New Roman"/>
                <w:sz w:val="20"/>
                <w:szCs w:val="20"/>
              </w:rPr>
              <w:t>HOA</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BA483F" w:rsidP="00EF2457">
            <w:pPr>
              <w:spacing w:afterLines="0" w:after="0"/>
              <w:rPr>
                <w:rFonts w:cs="Times New Roman"/>
                <w:sz w:val="20"/>
                <w:szCs w:val="20"/>
              </w:rPr>
            </w:pPr>
            <w:r>
              <w:rPr>
                <w:rFonts w:cs="Times New Roman"/>
                <w:sz w:val="20"/>
                <w:szCs w:val="20"/>
              </w:rPr>
              <w:t>Peter Weyhreter ("Weyhreter")</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BA483F" w:rsidP="00EF2457">
            <w:pPr>
              <w:spacing w:afterLines="0" w:after="0"/>
              <w:rPr>
                <w:rFonts w:cs="Times New Roman"/>
                <w:sz w:val="20"/>
                <w:szCs w:val="20"/>
              </w:rPr>
            </w:pPr>
            <w:r>
              <w:rPr>
                <w:rFonts w:cs="Times New Roman"/>
                <w:sz w:val="20"/>
                <w:szCs w:val="20"/>
              </w:rPr>
              <w:t>Neighbor</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(i)
(ii)</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Ask Client to provide all estimates, invoices, construction contracts, etc. regarding Client’s efforts to reconstruct the Property.</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BA483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BA483F"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3E198" w14:textId="77777777" w:rsidR="003717D9" w:rsidRDefault="003717D9" w:rsidP="00123934">
      <w:pPr>
        <w:spacing w:after="264"/>
      </w:pPr>
      <w:r>
        <w:separator/>
      </w:r>
    </w:p>
  </w:endnote>
  <w:endnote w:type="continuationSeparator" w:id="0">
    <w:p w14:paraId="75BE2DCF" w14:textId="77777777" w:rsidR="003717D9" w:rsidRDefault="003717D9"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BA483F" w:rsidP="00BA614F">
          <w:pPr>
            <w:pStyle w:val="Footer"/>
            <w:spacing w:after="264"/>
            <w:jc w:val="right"/>
            <w:rPr>
              <w:rFonts w:cs="Times New Roman"/>
              <w:sz w:val="18"/>
              <w:szCs w:val="18"/>
            </w:rPr>
          </w:pPr>
          <w:r>
            <w:rPr>
              <w:rFonts w:cs="Times New Roman"/>
              <w:sz w:val="18"/>
              <w:szCs w:val="18"/>
            </w:rPr>
            <w:t>Osuna v. Diamond Bar Village Association</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BD16" w14:textId="77777777" w:rsidR="003717D9" w:rsidRDefault="003717D9" w:rsidP="00123934">
      <w:pPr>
        <w:spacing w:after="264"/>
      </w:pPr>
      <w:r>
        <w:separator/>
      </w:r>
    </w:p>
  </w:footnote>
  <w:footnote w:type="continuationSeparator" w:id="0">
    <w:p w14:paraId="144F1AD0" w14:textId="77777777" w:rsidR="003717D9" w:rsidRDefault="003717D9"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57"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107</Pages>
  <Words>28376</Words>
  <Characters>161747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189</cp:revision>
  <cp:lastPrinted>2020-05-21T21:26:00Z</cp:lastPrinted>
  <dcterms:created xsi:type="dcterms:W3CDTF">2020-06-05T16:34:00Z</dcterms:created>
  <dcterms:modified xsi:type="dcterms:W3CDTF">2023-02-08T18:57:00Z</dcterms:modified>
</cp:coreProperties>
</file>