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Kirtley v. Cedar Creek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EMS</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
          COMPLETE LATER - Last year PC wanted to put in a shed, the president (Jerry) said no, because he didn’t know what they would be storing in it. Now they were told they couldn’t paint the house yellow because they changed the color schemes.
          <w:br/>
          The board will not answer PC email requesting to be on the board, instead they appointed a friend. Also 3 treasures have resigned, and there has been no elections, just appointing. PC’s &amp; wife do not get along with president of board, and they feel that they are being harassed.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387598" w:rsidP="0054507B">
            <w:pPr>
              <w:spacing w:afterLines="0" w:after="0"/>
              <w:rPr>
                <w:rFonts w:cs="Times New Roman"/>
                <w:sz w:val="20"/>
                <w:szCs w:val="20"/>
              </w:rPr>
            </w:pPr>
            <w:r>
              <w:rPr>
                <w:rFonts w:cs="Times New Roman"/>
                <w:sz w:val="20"/>
                <w:szCs w:val="20"/>
              </w:rPr>
              <w:t>James Kirtley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387598" w:rsidP="0054507B">
            <w:pPr>
              <w:spacing w:afterLines="0" w:after="0"/>
              <w:rPr>
                <w:rFonts w:cs="Times New Roman"/>
                <w:sz w:val="20"/>
                <w:szCs w:val="20"/>
              </w:rPr>
            </w:pPr>
            <w:r>
              <w:rPr>
                <w:rFonts w:cs="Times New Roman"/>
                <w:sz w:val="20"/>
                <w:szCs w:val="20"/>
              </w:rPr>
              <w:t>Cedar Creek Ranch Association,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387598"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9 (Default), Section 9.9 (Enforcement By or Against other Persons)</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Kirtley v. Cedar Creek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