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FA50B2"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FA50B2"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FA50B2"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FA50B2"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FA50B2"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3958D03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A50B2">
        <w:rPr>
          <w:rFonts w:cs="Times New Roman"/>
          <w:bCs/>
          <w:noProof/>
          <w:color w:val="000099"/>
          <w:sz w:val="26"/>
          <w:szCs w:val="26"/>
        </w:rPr>
        <w:t>April 5,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FA50B2">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FA50B2">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FA50B2">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FA50B2">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FA50B2">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FA50B2">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FA50B2">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FA50B2">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FA50B2">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FA50B2">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FA50B2">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FA50B2">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FA50B2">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FA50B2">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FA50B2">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FA50B2">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FA50B2">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FA50B2">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FA50B2">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FA50B2">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FA50B2">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FA50B2">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FA50B2">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FA50B2">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FA50B2">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FA50B2">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FA50B2">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FA50B2">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FA50B2">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FA50B2">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FA50B2">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FA50B2">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FA50B2">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FA50B2">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FA50B2">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FA50B2">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FA50B2">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FA50B2">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FA50B2">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FA50B2">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FA50B2">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FA50B2">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FA50B2">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FA50B2">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FA50B2">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FA50B2">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FA50B2">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FA50B2">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FA50B2">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FA50B2">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FA50B2">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FA50B2">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FA50B2">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FA50B2">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FA50B2">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FA50B2">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FA50B2">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FA50B2">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FA50B2">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FA50B2">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FA50B2">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FA50B2">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FA50B2">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FA50B2">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FA50B2">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FA50B2">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FA50B2">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FA50B2">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FA50B2">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FA50B2">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FA50B2">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FA50B2">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FA50B2">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FA50B2">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FA50B2">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FA50B2">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FA50B2">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FA50B2">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FA50B2">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FA50B2">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FA50B2">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FA50B2">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FA50B2">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FA50B2">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FA50B2">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FA50B2">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FA50B2">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FA50B2">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FA50B2">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FA50B2">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FA50B2">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FA50B2">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FA50B2">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FA50B2">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FA50B2">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FA50B2">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FA50B2">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FA50B2">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FA50B2">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FA50B2">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FA50B2">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FA50B2">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FA50B2">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FA50B2">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FA50B2">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FA50B2">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FA50B2">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FA50B2">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FA50B2">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FA50B2">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FA50B2">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FA50B2">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FA50B2">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FA50B2">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FA50B2">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FA50B2">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FA50B2">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FA50B2">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FA50B2">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FA50B2"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FA50B2"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FA50B2"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FA50B2"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FA50B2"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FA50B2"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FA50B2"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FA50B2"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FA50B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FA50B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FA50B2"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FA50B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FA50B2"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FA50B2"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FA50B2"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FA50B2"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FA50B2"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FA50B2"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FA50B2"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FA50B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FA50B2"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FA50B2"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FA50B2"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FA50B2"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FA50B2"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FA50B2"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FA50B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FA50B2"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FA50B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FA50B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FA50B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FA50B2"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FA50B2"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FA50B2"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FA50B2"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FA50B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FA50B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FA50B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FA50B2"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FA50B2"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FA50B2"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FA50B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FA50B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FA50B2"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FA50B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FA50B2"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FA50B2"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FA50B2"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FA50B2"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FA50B2"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FA50B2"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FA50B2"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FA50B2"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FA50B2"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FA50B2"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FA50B2"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FA50B2"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FA50B2"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FA50B2"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FA50B2"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FA50B2"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FA50B2"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FA50B2"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FA50B2"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FA50B2"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FA50B2"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FA50B2"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FA50B2"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FA50B2"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FA50B2"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FA50B2"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FA50B2"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FA50B2"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FA50B2"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FA50B2"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FA50B2"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FA50B2"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FA50B2"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FA50B2"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FA50B2"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FA50B2"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FA50B2"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FA50B2"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FA50B2"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FA50B2"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proofErr w:type="spellStart"/>
      <w:r w:rsidRPr="002C4F9C">
        <w:rPr>
          <w:rFonts w:cs="Times New Roman"/>
          <w:i/>
          <w:iCs/>
          <w:szCs w:val="24"/>
        </w:rPr>
        <w:t>Titmas</w:t>
      </w:r>
      <w:proofErr w:type="spellEnd"/>
      <w:r w:rsidRPr="002C4F9C">
        <w:rPr>
          <w:rFonts w:cs="Times New Roman"/>
          <w:i/>
          <w:iCs/>
          <w:szCs w:val="24"/>
        </w:rPr>
        <w:t xml:space="preserve"> v. Sup.Ct. (</w:t>
      </w:r>
      <w:proofErr w:type="spellStart"/>
      <w:r w:rsidRPr="002C4F9C">
        <w:rPr>
          <w:rFonts w:cs="Times New Roman"/>
          <w:i/>
          <w:iCs/>
          <w:szCs w:val="24"/>
        </w:rPr>
        <w:t>Iavarone</w:t>
      </w:r>
      <w:proofErr w:type="spellEnd"/>
      <w:r w:rsidRPr="002C4F9C">
        <w:rPr>
          <w:rFonts w:cs="Times New Roman"/>
          <w:i/>
          <w:iCs/>
          <w:szCs w:val="24"/>
        </w:rPr>
        <w:t>)</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2C4F9C" w:rsidRDefault="0020072A" w:rsidP="001447D7">
      <w:pPr>
        <w:pStyle w:val="NormalEnd"/>
        <w:ind w:left="1080" w:hanging="360"/>
        <w:rPr>
          <w:sz w:val="12"/>
          <w:szCs w:val="12"/>
        </w:rPr>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135B28E4" w14:textId="0B980DCB" w:rsidR="0052422D" w:rsidRDefault="00FA50B2"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FA50B2"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FA50B2"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FA50B2"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FA50B2"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FA50B2"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FA50B2"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FA50B2"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FA50B2"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FA50B2"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FA50B2"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FA50B2"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FA50B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FA50B2"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FA50B2"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FA50B2"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FA50B2"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FA50B2"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FA50B2"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FA50B2"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FA50B2"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FA50B2"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FA50B2"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FA50B2"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FA50B2"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FA50B2"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FA50B2"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FA50B2"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FA50B2"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FA50B2"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FA50B2"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FA50B2"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FA50B2"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 xml:space="preserve">Breach </w:t>
          </w:r>
          <w:r w:rsidR="0013715C">
            <w:rPr>
              <w:rFonts w:cs="Times New Roman"/>
              <w:color w:val="2F9C0A"/>
              <w:szCs w:val="24"/>
            </w:rPr>
            <w:lastRenderedPageBreak/>
            <w:t>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0A25F69E" w14:textId="5DFDFA0B" w:rsidR="0013715C" w:rsidRDefault="00FA50B2"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FA50B2"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FA50B2"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FA50B2"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FA50B2"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FA50B2"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FA50B2"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FA50B2"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FA50B2"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FA50B2"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FA50B2"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FA50B2"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proofErr w:type="spellStart"/>
      <w:r w:rsidRPr="002D579F">
        <w:rPr>
          <w:rFonts w:cs="Times New Roman"/>
          <w:bCs/>
          <w:i/>
          <w:iCs/>
          <w:szCs w:val="24"/>
        </w:rPr>
        <w:t>Branwell</w:t>
      </w:r>
      <w:proofErr w:type="spellEnd"/>
      <w:r w:rsidRPr="002D579F">
        <w:rPr>
          <w:rFonts w:cs="Times New Roman"/>
          <w:bCs/>
          <w:i/>
          <w:iCs/>
          <w:szCs w:val="24"/>
        </w:rPr>
        <w:t xml:space="preserve"> v. </w:t>
      </w:r>
      <w:proofErr w:type="spellStart"/>
      <w:r w:rsidRPr="002D579F">
        <w:rPr>
          <w:rFonts w:cs="Times New Roman"/>
          <w:bCs/>
          <w:i/>
          <w:iCs/>
          <w:szCs w:val="24"/>
        </w:rPr>
        <w:t>Kuhle</w:t>
      </w:r>
      <w:proofErr w:type="spellEnd"/>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 xml:space="preserve">Bramwell v. </w:t>
      </w:r>
      <w:proofErr w:type="spellStart"/>
      <w:r w:rsidRPr="002D579F">
        <w:rPr>
          <w:rFonts w:cs="Times New Roman"/>
          <w:bCs/>
          <w:i/>
          <w:iCs/>
          <w:szCs w:val="24"/>
        </w:rPr>
        <w:t>Kuhle</w:t>
      </w:r>
      <w:proofErr w:type="spellEnd"/>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FA50B2"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FA50B2"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FA50B2"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FA50B2"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FA50B2"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FA50B2"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FA50B2"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FA50B2"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FA50B2"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FA50B2"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FA50B2"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FA50B2"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FA50B2"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FA50B2"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FA50B2"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FA50B2"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lastRenderedPageBreak/>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FA50B2"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FA50B2"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FA50B2"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FA50B2"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FA50B2"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FA50B2"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FA50B2"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FA50B2"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FA50B2"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FA50B2"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FA50B2"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FA50B2"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FA50B2"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FA50B2"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FA50B2"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3036871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FA50B2"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FA50B2"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FA50B2"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FA50B2"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FA50B2"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FA50B2"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FA50B2"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FA50B2"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FA50B2"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FA50B2"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FA50B2"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FA50B2"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FA50B2"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FA50B2"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FA50B2"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FA50B2"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FA50B2"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FA50B2"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FA50B2"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FA50B2"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FA50B2"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6B8EADB0" w14:textId="25E6C2AC" w:rsidR="007B2701" w:rsidRDefault="00FA50B2"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FA50B2"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FA50B2"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FA50B2"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4234EA76" w:rsidR="007B2701" w:rsidRDefault="00FA50B2"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FA50B2"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FA50B2"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FA50B2"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w:t>
          </w:r>
          <w:r w:rsidR="00204C54" w:rsidRPr="002B6C02">
            <w:rPr>
              <w:rFonts w:cs="Times New Roman"/>
              <w:color w:val="C92C2C"/>
              <w:szCs w:val="24"/>
            </w:rPr>
            <w:lastRenderedPageBreak/>
            <w:t>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FA50B2"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FA50B2"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FA50B2"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FA50B2"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FA50B2"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FA50B2"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w:t>
          </w:r>
          <w:r w:rsidR="009A254F" w:rsidRPr="002B6C02">
            <w:rPr>
              <w:rFonts w:cs="Times New Roman"/>
              <w:color w:val="C92C2C"/>
              <w:szCs w:val="24"/>
            </w:rPr>
            <w:lastRenderedPageBreak/>
            <w:t>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FA50B2"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FA50B2"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FA50B2"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FA50B2"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FA50B2"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FA50B2"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lastRenderedPageBreak/>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FA50B2"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FA50B2"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FA50B2"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FA50B2"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FA50B2"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FA50B2"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FA50B2"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FA50B2"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FA50B2"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FA50B2"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FA50B2"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FA50B2"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FA50B2"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FA50B2"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FA50B2"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FA50B2"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FA50B2"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FA50B2"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FA50B2"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FA50B2"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FA50B2"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FA50B2"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FA50B2"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FA50B2"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proofErr w:type="spellStart"/>
      <w:r w:rsidRPr="00193608">
        <w:rPr>
          <w:rFonts w:cs="Times New Roman"/>
          <w:bCs/>
          <w:i/>
          <w:iCs/>
          <w:szCs w:val="24"/>
        </w:rPr>
        <w:t>Branwell</w:t>
      </w:r>
      <w:proofErr w:type="spellEnd"/>
      <w:r w:rsidRPr="00193608">
        <w:rPr>
          <w:rFonts w:cs="Times New Roman"/>
          <w:bCs/>
          <w:i/>
          <w:iCs/>
          <w:szCs w:val="24"/>
        </w:rPr>
        <w:t xml:space="preserve"> v. </w:t>
      </w:r>
      <w:proofErr w:type="spellStart"/>
      <w:r w:rsidRPr="00193608">
        <w:rPr>
          <w:rFonts w:cs="Times New Roman"/>
          <w:bCs/>
          <w:i/>
          <w:iCs/>
          <w:szCs w:val="24"/>
        </w:rPr>
        <w:t>Kuhle</w:t>
      </w:r>
      <w:proofErr w:type="spellEnd"/>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 xml:space="preserve">Bramwell v. </w:t>
      </w:r>
      <w:proofErr w:type="spellStart"/>
      <w:r w:rsidRPr="00193608">
        <w:rPr>
          <w:rFonts w:cs="Times New Roman"/>
          <w:bCs/>
          <w:i/>
          <w:iCs/>
          <w:szCs w:val="24"/>
        </w:rPr>
        <w:t>Kuhle</w:t>
      </w:r>
      <w:proofErr w:type="spellEnd"/>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FA50B2"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FA50B2"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FA50B2"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FA50B2"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FA50B2"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30368721"/>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FA50B2"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FA50B2"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30368722"/>
      <w:r w:rsidRPr="00020852">
        <w:fldChar w:fldCharType="end"/>
      </w:r>
      <w:r w:rsidR="006133C8">
        <w:br/>
      </w:r>
      <w:r w:rsidRPr="00020852">
        <w:t>Battery</w:t>
      </w:r>
      <w:bookmarkEnd w:id="57"/>
    </w:p>
    <w:bookmarkStart w:id="58" w:name="_Hlk42494036"/>
    <w:p w14:paraId="1BD35CB3" w14:textId="0EF2DE7F" w:rsidR="00510B87" w:rsidRPr="00020852" w:rsidRDefault="00FA50B2"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FA50B2"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FA50B2"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FA50B2"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FA50B2"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FA50B2"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FA50B2"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FA50B2"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30368724"/>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FA50B2"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FA50B2"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FA50B2"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FA50B2"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FA50B2"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FA50B2"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30368725"/>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FA50B2"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FA50B2"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30368726"/>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FA50B2"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FA50B2"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30368727"/>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FA50B2"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FA50B2"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FA50B2"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FA50B2"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30368728"/>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FA50B2"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FA50B2"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30368729"/>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FA50B2"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FA50B2"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30368730"/>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FA50B2"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FA50B2"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70" w:name="_Toc53565502"/>
      <w:bookmarkStart w:id="71" w:name="_Toc130368731"/>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FA50B2"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FA50B2"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FA50B2"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FA50B2"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FA50B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FA50B2"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30368732"/>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FA50B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FA50B2"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30368733"/>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FA50B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FA50B2"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30368734"/>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FA50B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FA50B2"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30368735"/>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FA50B2"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FA50B2"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30368736"/>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FA50B2"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FA50B2"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lastRenderedPageBreak/>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FA50B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FA50B2"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30368737"/>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FA50B2"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FA50B2"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FA50B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FA50B2"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30368738"/>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lastRenderedPageBreak/>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FA50B2"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FA50B2"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30368739"/>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lastRenderedPageBreak/>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FA50B2"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FA50B2"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30368740"/>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lastRenderedPageBreak/>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FA50B2"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FA50B2"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30368741"/>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lastRenderedPageBreak/>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FA50B2"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FA50B2"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30368742"/>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lastRenderedPageBreak/>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FA50B2"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FA50B2"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30368743"/>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FA50B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FA50B2"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95" w:name="_Toc53565515"/>
      <w:bookmarkStart w:id="96" w:name="_Toc130368744"/>
      <w:r w:rsidRPr="00020852">
        <w:fldChar w:fldCharType="end"/>
      </w:r>
      <w:r>
        <w:br/>
      </w:r>
      <w:r w:rsidRPr="00817D6C">
        <w:t>Financial Elder Abuse</w:t>
      </w:r>
      <w:r>
        <w:t xml:space="preserve"> (</w:t>
      </w:r>
      <w:proofErr w:type="spellStart"/>
      <w:r>
        <w:t>Welf</w:t>
      </w:r>
      <w:proofErr w:type="spellEnd"/>
      <w:r>
        <w:t>.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FA50B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FA50B2"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30368745"/>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FA50B2"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FA50B2"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FA50B2"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FA50B2"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FA50B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FA50B2"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30368746"/>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FA50B2"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FA50B2"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FA50B2"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FA50B2"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FA50B2"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FA50B2"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FA50B2"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FA50B2"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FA50B2"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FA50B2"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09FC3D45" w14:textId="77777777" w:rsidR="0079009E" w:rsidRDefault="00FA50B2"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FA50B2"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FA50B2"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FA50B2"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FA50B2"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FA50B2"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FA50B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FA50B2"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FA50B2"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FA50B2"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FA50B2"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FA50B2"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FA50B2"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FA50B2"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lastRenderedPageBreak/>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FA50B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FA50B2"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06" w:name="_Toc53565519"/>
      <w:bookmarkStart w:id="107" w:name="_Toc130368748"/>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FA50B2"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FA50B2"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08" w:name="_Toc53565520"/>
      <w:bookmarkStart w:id="109" w:name="_Toc130368749"/>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FA50B2"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FA50B2"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30368750"/>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FA50B2"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FA50B2"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30368751"/>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FA50B2"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FA50B2"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FA50B2"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FA50B2"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FA50B2"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FA50B2"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30368752"/>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FA50B2"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FA50B2"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30368753"/>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FA50B2"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FA50B2"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FA50B2"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FA50B2"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30368754"/>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FA50B2"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FA50B2"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FA50B2"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FA50B2"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6" w:name="_Toc53565526"/>
      <w:bookmarkStart w:id="127" w:name="_Toc130368755"/>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FA50B2"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FA50B2"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FA50B2"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FA50B2"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FA50B2"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FA50B2"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30368756"/>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FA50B2"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FA50B2"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30368757"/>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FA50B2"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FA50B2"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FA50B2"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FA50B2"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FA50B2"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FA50B2"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FA50B2"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FA50B2"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30368758"/>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FA50B2"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FA50B2"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6"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6"/>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FA50B2"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FA50B2"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7"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7"/>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FA50B2"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30368761"/>
    <w:p w14:paraId="74651A37" w14:textId="73BEF6AD" w:rsidR="007535FC" w:rsidRPr="007535FC" w:rsidRDefault="00FA50B2"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30368762"/>
      <w:r w:rsidRPr="00D536E3">
        <w:fldChar w:fldCharType="end"/>
      </w:r>
      <w:r w:rsidR="000B75CA">
        <w:br/>
      </w:r>
      <w:r w:rsidR="00DD2768" w:rsidRPr="00A66858">
        <w:t>POTENTIAL AFFIRMATIVE DEFENSES</w:t>
      </w:r>
      <w:bookmarkEnd w:id="13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FA50B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30368763"/>
      <w:r w:rsidRPr="00274E8F">
        <w:fldChar w:fldCharType="end"/>
      </w:r>
      <w:r w:rsidR="000B75CA">
        <w:br/>
      </w:r>
      <w:r>
        <w:t>BJR (</w:t>
      </w:r>
      <w:proofErr w:type="spellStart"/>
      <w:r>
        <w:t>Lamden</w:t>
      </w:r>
      <w:proofErr w:type="spellEnd"/>
      <w:r>
        <w:t>)</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FA50B2"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FA50B2"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FA50B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FA50B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2" w:name="_Toc130368764"/>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FA50B2"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FA50B2"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FA50B2"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FA50B2"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FA50B2"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FA50B2"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FA50B2"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FA50B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FA50B2"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FA50B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FA50B2"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FA50B2"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FA50B2"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FA50B2"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FA50B2"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FA50B2"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FA50B2"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FA50B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FA50B2"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FA50B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FA50B2"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FA50B2"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FA50B2"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FA50B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FA50B2"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FA50B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FA50B2"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FA50B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FA50B2"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FA50B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FA50B2"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FA50B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FA50B2"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FA50B2"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FA50B2"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FA50B2"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FA50B2"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FA50B2"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FA50B2"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FA50B2"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FA50B2"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FA50B2"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FA50B2"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FA50B2"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FA50B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FA50B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30368765"/>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FA50B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FA50B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30368766"/>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FA50B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FA50B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30368767"/>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FA50B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FA50B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30368768"/>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FA50B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FA50B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30368769"/>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FA50B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FA50B2"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30368770"/>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FA50B2"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FA50B2"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0" w:name="_Toc130368771"/>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FA50B2"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FA50B2"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30368772"/>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FA50B2"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FA50B2"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2" w:name="_Toc130368773"/>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FA50B2"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FA50B2"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30368774"/>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FA50B2"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FA50B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30368775"/>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FA50B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FA50B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30368776"/>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FA50B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FA50B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6" w:name="_Toc130368777"/>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FA50B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FA50B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30368778"/>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FA50B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FA50B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30368779"/>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FA50B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FA50B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30368780"/>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FA50B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FA50B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30368781"/>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FA50B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FA50B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30368782"/>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FA50B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FA50B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30368783"/>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FA50B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FA50B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30368784"/>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FA50B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FA50B2"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30368785"/>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FA50B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FA50B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6" w:name="_Toc130368786"/>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FA50B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FA50B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30368787"/>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FA50B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FA50B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30368788"/>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FA50B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FA50B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30368789"/>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FA50B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FA50B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30368790"/>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FA50B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FA50B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30368791"/>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FA50B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FA50B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30368792"/>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FA50B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FA50B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30368793"/>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FA50B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FA50B2"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30368794"/>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FA50B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FA50B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30368795"/>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FA50B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FA50B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30368796"/>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FA50B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FA50B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30368797"/>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FA50B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FA50B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30368798"/>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FA50B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FA50B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30368799"/>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FA50B2"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FA50B2"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30368800"/>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30368801"/>
      <w:r w:rsidRPr="002F7882">
        <w:rPr>
          <w:color w:val="C00000"/>
        </w:rPr>
        <w:fldChar w:fldCharType="end"/>
      </w:r>
      <w:r w:rsidRPr="002F7882">
        <w:rPr>
          <w:color w:val="C00000"/>
        </w:rPr>
        <w:br/>
        <w:t>Statute of Limitations</w:t>
      </w:r>
      <w:bookmarkEnd w:id="183"/>
      <w:bookmarkEnd w:id="184"/>
    </w:p>
    <w:p w14:paraId="799328D8" w14:textId="161360A3" w:rsidR="00977CF1" w:rsidRDefault="00FA50B2"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FA50B2"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FA50B2"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FA50B2"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FA50B2"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FA50B2"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FA50B2"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30368802"/>
      <w:r w:rsidRPr="00020852">
        <w:fldChar w:fldCharType="end"/>
      </w:r>
      <w:r w:rsidR="002970B7">
        <w:br/>
      </w:r>
      <w:r w:rsidRPr="00020852">
        <w:t>Applicability of Davis-Stirling Act</w:t>
      </w:r>
      <w:bookmarkEnd w:id="185"/>
    </w:p>
    <w:p w14:paraId="3C6790CD" w14:textId="77777777" w:rsidR="00DF1B53" w:rsidRPr="00020852" w:rsidRDefault="00FA50B2"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FA50B2"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FA50B2"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FA50B2"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FA50B2"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FA50B2"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FA50B2"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30368803"/>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30368804"/>
      <w:r w:rsidRPr="00020852">
        <w:fldChar w:fldCharType="end"/>
      </w:r>
      <w:r w:rsidR="002970B7">
        <w:br/>
      </w:r>
      <w:r w:rsidR="00C53B37" w:rsidRPr="00020852">
        <w:t>Arbitration</w:t>
      </w:r>
      <w:bookmarkEnd w:id="187"/>
    </w:p>
    <w:bookmarkStart w:id="188" w:name="_Hlk53658305"/>
    <w:p w14:paraId="5B261150" w14:textId="2505731A" w:rsidR="00C53B37" w:rsidRPr="00020852" w:rsidRDefault="00FA50B2"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FA50B2"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FA50B2"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FA50B2"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FA50B2"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FA50B2"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FA50B2"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FA50B2"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FA50B2"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FA50B2"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FA50B2"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FA50B2"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FA50B2"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FA50B2"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30368805"/>
      <w:r w:rsidRPr="00020852">
        <w:fldChar w:fldCharType="end"/>
      </w:r>
      <w:r w:rsidR="002970B7">
        <w:br/>
      </w:r>
      <w:bookmarkEnd w:id="193"/>
      <w:r w:rsidR="007A188C">
        <w:t>Venue</w:t>
      </w:r>
    </w:p>
    <w:p w14:paraId="32653B44" w14:textId="6751181B" w:rsidR="00702005" w:rsidRPr="00020852" w:rsidRDefault="00FA50B2"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2BAA068B"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FA50B2"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FA50B2"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FA50B2"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FA50B2"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FA50B2"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FA50B2"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FA50B2"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FA50B2"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FA50B2"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text_what_correct_county</w:t>
          </w:r>
          <w:proofErr w:type="spellEnd"/>
          <w:r>
            <w:rPr>
              <w:rFonts w:eastAsia="Times New Roman"/>
              <w:color w:val="167DF0"/>
            </w:rPr>
            <w:t xml:space="preserve"> }}</w:t>
          </w:r>
        </w:sdtContent>
      </w:sdt>
      <w:r>
        <w:rPr>
          <w:rFonts w:cs="Times New Roman"/>
          <w:szCs w:val="24"/>
        </w:rPr>
        <w:t xml:space="preserve"> County. The Firm will discuss with Client whether to file a motion to change venue.</w:t>
      </w:r>
    </w:p>
    <w:p w14:paraId="135A289A" w14:textId="10CAC906" w:rsidR="005916C1" w:rsidRPr="00020852" w:rsidRDefault="00FA50B2"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FA50B2"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FA50B2"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FA50B2"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FA50B2"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FA50B2"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FA50B2"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FA50B2"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FA50B2"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FA50B2"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FA50B2"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FA50B2"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FA50B2"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FA50B2"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FA50B2"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FA50B2"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FA50B2"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FA50B2"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FA50B2"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FA50B2"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FA50B2"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FA50B2"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FA50B2"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FA50B2"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FA50B2"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FA50B2"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FA50B2"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FA50B2"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FA50B2"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FA50B2"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FA50B2"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FA50B2"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FA50B2"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FA50B2"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FA50B2"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FA50B2"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FA50B2"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FA50B2"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FA50B2"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FA50B2"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FA50B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FA50B2"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FA50B2"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FA50B2"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FA50B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FA50B2"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FA50B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FA50B2"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FA50B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FA50B2"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FA50B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5" w:name="_Hlk130541436"/>
    <w:p w14:paraId="5D02B4B8" w14:textId="77777777" w:rsidR="002C4A1C" w:rsidRPr="00E610A9" w:rsidRDefault="00FA50B2"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FA50B2"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5"/>
    </w:p>
    <w:p w14:paraId="20E70251" w14:textId="77777777" w:rsidR="002C4A1C" w:rsidRPr="00E610A9" w:rsidRDefault="00FA50B2"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FA50B2"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FA50B2"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FA50B2"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FA50B2"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FA50B2"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FA50B2"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6" w:name="_Hlk130535673"/>
    <w:p w14:paraId="7C42C484" w14:textId="77777777" w:rsidR="000F0C9F" w:rsidRPr="00E610A9" w:rsidRDefault="00FA50B2"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6"/>
    <w:p w14:paraId="2879F3EA" w14:textId="77777777" w:rsidR="000F0C9F" w:rsidRPr="00E610A9" w:rsidRDefault="00FA50B2"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FA50B2"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FA50B2"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FA50B2"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7" w:name="_Hlk44317794"/>
      <w:r w:rsidR="000F0C9F" w:rsidRPr="00E610A9">
        <w:rPr>
          <w:rFonts w:cs="Times New Roman"/>
          <w:szCs w:val="24"/>
        </w:rPr>
        <w:t xml:space="preserve">While Client has not complied with the requisite pre-filing requirements, that obligation has likely been waived. </w:t>
      </w:r>
      <w:bookmarkEnd w:id="217"/>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FA50B2"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FA50B2"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FA50B2"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FA50B2"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FA50B2"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3F7F4487" w14:textId="417627D4" w:rsidR="00C70AD9" w:rsidRDefault="00FA50B2"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FA50B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FA50B2"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FA50B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FA50B2"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FA50B2"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FA50B2"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FA50B2"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FA50B2"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FA50B2"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FA50B2"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FA50B2"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FA50B2"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FA50B2"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9"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9"/>
      <w:r w:rsidR="003C4D76" w:rsidRPr="00D87E71">
        <w:t xml:space="preserve">. </w:t>
      </w:r>
    </w:p>
    <w:p w14:paraId="223AF254" w14:textId="77777777" w:rsidR="003C4D76" w:rsidRPr="00D87E71" w:rsidRDefault="00FA50B2"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FA50B2"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FA50B2"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FA50B2"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FA50B2"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FA50B2"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FA50B2"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0"/>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FA50B2"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FA50B2"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9B26" w14:textId="77777777" w:rsidR="004D6238" w:rsidRDefault="004D6238" w:rsidP="007B1C23">
      <w:pPr>
        <w:spacing w:after="264"/>
      </w:pPr>
      <w:r>
        <w:separator/>
      </w:r>
    </w:p>
    <w:p w14:paraId="4820DCD1" w14:textId="77777777" w:rsidR="004D6238" w:rsidRDefault="004D6238">
      <w:pPr>
        <w:spacing w:after="264"/>
      </w:pPr>
    </w:p>
  </w:endnote>
  <w:endnote w:type="continuationSeparator" w:id="0">
    <w:p w14:paraId="11210842" w14:textId="77777777" w:rsidR="004D6238" w:rsidRDefault="004D6238" w:rsidP="007B1C23">
      <w:pPr>
        <w:spacing w:after="264"/>
      </w:pPr>
      <w:r>
        <w:continuationSeparator/>
      </w:r>
    </w:p>
    <w:p w14:paraId="3B467EB4" w14:textId="77777777" w:rsidR="004D6238" w:rsidRDefault="004D6238">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FA50B2"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7E5F" w14:textId="77777777" w:rsidR="004D6238" w:rsidRDefault="004D6238" w:rsidP="007B1C23">
      <w:pPr>
        <w:spacing w:after="264"/>
      </w:pPr>
      <w:r>
        <w:separator/>
      </w:r>
    </w:p>
    <w:p w14:paraId="3F70D47C" w14:textId="77777777" w:rsidR="004D6238" w:rsidRDefault="004D6238">
      <w:pPr>
        <w:spacing w:after="264"/>
      </w:pPr>
    </w:p>
  </w:footnote>
  <w:footnote w:type="continuationSeparator" w:id="0">
    <w:p w14:paraId="66649304" w14:textId="77777777" w:rsidR="004D6238" w:rsidRDefault="004D6238" w:rsidP="007B1C23">
      <w:pPr>
        <w:spacing w:after="264"/>
      </w:pPr>
      <w:r>
        <w:continuationSeparator/>
      </w:r>
    </w:p>
    <w:p w14:paraId="3B68F411" w14:textId="77777777" w:rsidR="004D6238" w:rsidRDefault="004D6238">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A7356"/>
    <w:rsid w:val="004C131C"/>
    <w:rsid w:val="004C3C0D"/>
    <w:rsid w:val="004C4FE9"/>
    <w:rsid w:val="004C6B67"/>
    <w:rsid w:val="004D0470"/>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54C11"/>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9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2816</TotalTime>
  <Pages>117</Pages>
  <Words>56027</Words>
  <Characters>319359</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429</cp:revision>
  <cp:lastPrinted>2019-02-13T22:26:00Z</cp:lastPrinted>
  <dcterms:created xsi:type="dcterms:W3CDTF">2020-06-05T18:10:00Z</dcterms:created>
  <dcterms:modified xsi:type="dcterms:W3CDTF">2023-04-03T17:56:00Z</dcterms:modified>
</cp:coreProperties>
</file>